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bidiVisual/>
        <w:tblW w:w="10636" w:type="dxa"/>
        <w:jc w:val="center"/>
        <w:tblLook w:val="04A0" w:firstRow="1" w:lastRow="0" w:firstColumn="1" w:lastColumn="0" w:noHBand="0" w:noVBand="1"/>
      </w:tblPr>
      <w:tblGrid>
        <w:gridCol w:w="1995"/>
        <w:gridCol w:w="1357"/>
        <w:gridCol w:w="953"/>
        <w:gridCol w:w="1522"/>
        <w:gridCol w:w="964"/>
        <w:gridCol w:w="1439"/>
        <w:gridCol w:w="1203"/>
        <w:gridCol w:w="1203"/>
      </w:tblGrid>
      <w:tr w:rsidR="00554CE6" w:rsidRPr="009248E2" w14:paraId="7D5C667F" w14:textId="77777777" w:rsidTr="00847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7CF348E1" w14:textId="77777777" w:rsidR="00554CE6" w:rsidRPr="00E214DB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E214DB">
              <w:rPr>
                <w:rFonts w:cs="B Nazanin" w:hint="cs"/>
                <w:sz w:val="20"/>
                <w:szCs w:val="20"/>
                <w:rtl/>
              </w:rPr>
              <w:t>قرداد تولید میکرودات 7 کاناله</w:t>
            </w:r>
          </w:p>
        </w:tc>
        <w:tc>
          <w:tcPr>
            <w:tcW w:w="1291" w:type="dxa"/>
          </w:tcPr>
          <w:p w14:paraId="1C3FDF92" w14:textId="77777777" w:rsidR="00554CE6" w:rsidRPr="009248E2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4EC4FC62" w14:textId="393BC1CC" w:rsidR="00554CE6" w:rsidRPr="009248E2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76132612" w14:textId="732A4F93" w:rsidR="00554CE6" w:rsidRPr="009248E2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7703A352" w14:textId="2D88C640" w:rsidR="00554CE6" w:rsidRPr="00342FE3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619D7BD2" w14:textId="08EAAA02" w:rsidR="00554CE6" w:rsidRPr="00342FE3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1A40B04" w14:textId="77777777" w:rsidR="00554CE6" w:rsidRPr="009248E2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098" w:type="dxa"/>
          </w:tcPr>
          <w:p w14:paraId="3D478F97" w14:textId="77777777" w:rsidR="00554CE6" w:rsidRPr="009248E2" w:rsidRDefault="00554CE6" w:rsidP="00847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5A4A7A5C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CD523C0" w14:textId="77777777" w:rsidR="00554CE6" w:rsidRPr="00C74E87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 و نگهداری شبکه</w:t>
            </w:r>
            <w:r>
              <w:rPr>
                <w:rFonts w:cs="B Nazanin"/>
                <w:sz w:val="20"/>
                <w:szCs w:val="20"/>
              </w:rPr>
              <w:t xml:space="preserve">FTTH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شهری بابل</w:t>
            </w:r>
          </w:p>
        </w:tc>
        <w:tc>
          <w:tcPr>
            <w:tcW w:w="1291" w:type="dxa"/>
          </w:tcPr>
          <w:p w14:paraId="77C96246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48688B87" w14:textId="0AA917F2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6DBD83EB" w14:textId="5AC675FB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1A7AD253" w14:textId="798E14F2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74E368AE" w14:textId="448691A4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5333D3B2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098" w:type="dxa"/>
          </w:tcPr>
          <w:p w14:paraId="064D3081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5C7B9EC2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76450FC8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خرید تحهیزات و اجرایی شبکه</w:t>
            </w:r>
            <w:r>
              <w:rPr>
                <w:rFonts w:cs="B Nazanin"/>
                <w:sz w:val="20"/>
                <w:szCs w:val="20"/>
              </w:rPr>
              <w:t xml:space="preserve">FTTH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شهری کازرون</w:t>
            </w:r>
          </w:p>
        </w:tc>
        <w:tc>
          <w:tcPr>
            <w:tcW w:w="1291" w:type="dxa"/>
          </w:tcPr>
          <w:p w14:paraId="527B6F3B" w14:textId="77777777" w:rsidR="00554CE6" w:rsidRDefault="00554CE6" w:rsidP="00847F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آسیاتک</w:t>
            </w:r>
          </w:p>
        </w:tc>
        <w:tc>
          <w:tcPr>
            <w:tcW w:w="907" w:type="dxa"/>
          </w:tcPr>
          <w:p w14:paraId="646702C6" w14:textId="6B7798C9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5EE245B0" w14:textId="3F2E3A19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342BCE9" w14:textId="1F41ED02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42562277" w14:textId="140858C3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D7517AD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098" w:type="dxa"/>
          </w:tcPr>
          <w:p w14:paraId="101A4FFF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2D83B672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D86705D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</w:t>
            </w:r>
          </w:p>
          <w:p w14:paraId="79916B3C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فریدونکنار</w:t>
            </w:r>
          </w:p>
        </w:tc>
        <w:tc>
          <w:tcPr>
            <w:tcW w:w="1291" w:type="dxa"/>
          </w:tcPr>
          <w:p w14:paraId="5ACBD9A0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22B3348A" w14:textId="32403639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4FF34742" w14:textId="3F6C2124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43018080" w14:textId="737DE2A1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2BAB79F4" w14:textId="662D50B3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C725C1B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098" w:type="dxa"/>
          </w:tcPr>
          <w:p w14:paraId="7A44692C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4B6AFDBD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0FAF7D3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جاده ای</w:t>
            </w:r>
          </w:p>
          <w:p w14:paraId="27022D46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چالوس به رویان</w:t>
            </w:r>
          </w:p>
        </w:tc>
        <w:tc>
          <w:tcPr>
            <w:tcW w:w="1291" w:type="dxa"/>
          </w:tcPr>
          <w:p w14:paraId="198FA52F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188EAC3C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347236F0" w14:textId="6C472FC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1CB2776C" w14:textId="44EDA7B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059C22BC" w14:textId="646D01DF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51ED3820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098" w:type="dxa"/>
          </w:tcPr>
          <w:p w14:paraId="148EF573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6C5D5438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2952801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</w:t>
            </w:r>
          </w:p>
          <w:p w14:paraId="0F2CA13B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محمود آباد</w:t>
            </w:r>
          </w:p>
        </w:tc>
        <w:tc>
          <w:tcPr>
            <w:tcW w:w="1291" w:type="dxa"/>
          </w:tcPr>
          <w:p w14:paraId="3E32195E" w14:textId="77777777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6CE12856" w14:textId="09D1C780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4D56A66" w14:textId="1FB8A65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A5F87F8" w14:textId="753224BF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1DF028C9" w14:textId="0200D684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1596BE1" w14:textId="77777777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7E8C6DCD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19B31AB3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374E732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جاده ای</w:t>
            </w:r>
          </w:p>
          <w:p w14:paraId="46D656EF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سرخرود به امیرکلا</w:t>
            </w:r>
          </w:p>
        </w:tc>
        <w:tc>
          <w:tcPr>
            <w:tcW w:w="1291" w:type="dxa"/>
          </w:tcPr>
          <w:p w14:paraId="27D1ECA3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4FD3A88E" w14:textId="31ADF70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05F631AC" w14:textId="1F5C441E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0DC3E0B" w14:textId="3F7FA7FC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2C450C6E" w14:textId="4FDF2AF4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FFAA908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7E338646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5E201711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71414D4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جاده ای</w:t>
            </w:r>
          </w:p>
          <w:p w14:paraId="286FCDA7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قائم شهر به بابل</w:t>
            </w:r>
          </w:p>
        </w:tc>
        <w:tc>
          <w:tcPr>
            <w:tcW w:w="1291" w:type="dxa"/>
          </w:tcPr>
          <w:p w14:paraId="643141D4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22BC187F" w14:textId="627BA6DC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25048B11" w14:textId="67DB4890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3A57D73B" w14:textId="1D2321FA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56E8B3EB" w14:textId="79E9E5D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384B3522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38422F5F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0F171A1A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021D2ED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جاده ای</w:t>
            </w:r>
          </w:p>
          <w:p w14:paraId="7CA58936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آمل به محمود آباد</w:t>
            </w:r>
          </w:p>
        </w:tc>
        <w:tc>
          <w:tcPr>
            <w:tcW w:w="1291" w:type="dxa"/>
          </w:tcPr>
          <w:p w14:paraId="758DE8E1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1334903B" w14:textId="071F30D4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628DEC37" w14:textId="45847F94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79ABF070" w14:textId="40277A1D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5433FF8F" w14:textId="3CBD2B00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9DFE8FD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4DFA1C28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4FCD1695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4511CAF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جاده ای</w:t>
            </w:r>
          </w:p>
          <w:p w14:paraId="36C612C2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سرخرود به محمود آباد</w:t>
            </w:r>
          </w:p>
        </w:tc>
        <w:tc>
          <w:tcPr>
            <w:tcW w:w="1291" w:type="dxa"/>
          </w:tcPr>
          <w:p w14:paraId="67CA6441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5A751244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584A8FD2" w14:textId="4691297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3F7C5251" w14:textId="013AC481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1F6EBDE7" w14:textId="52A0E33F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677FD8A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744680EE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68815B14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9E8302B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حاده ای آمل به بابل</w:t>
            </w:r>
          </w:p>
        </w:tc>
        <w:tc>
          <w:tcPr>
            <w:tcW w:w="1291" w:type="dxa"/>
          </w:tcPr>
          <w:p w14:paraId="2B8C9386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4B045478" w14:textId="6C4EDB0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002962CE" w14:textId="40753A6A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4EC018D4" w14:textId="2201F734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3A856C5C" w14:textId="49F047DE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B9AEA80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1098" w:type="dxa"/>
          </w:tcPr>
          <w:p w14:paraId="71230B9C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:rsidRPr="009248E2" w14:paraId="0E40EC6D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458FEE66" w14:textId="77777777" w:rsidR="00554CE6" w:rsidRPr="009248E2" w:rsidRDefault="00554CE6" w:rsidP="00847F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 شرکت ایرانسل ماهشهر</w:t>
            </w:r>
          </w:p>
        </w:tc>
        <w:tc>
          <w:tcPr>
            <w:tcW w:w="1291" w:type="dxa"/>
          </w:tcPr>
          <w:p w14:paraId="3DB99A9E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146D77E4" w14:textId="5FC52B9B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469D2D29" w14:textId="71AB9D79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16DA54BD" w14:textId="0BEF2D5A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50F19E24" w14:textId="2834C826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04CAFDB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098" w:type="dxa"/>
          </w:tcPr>
          <w:p w14:paraId="79034A28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4CE6" w14:paraId="0A6571E8" w14:textId="77777777" w:rsidTr="00847F4B">
        <w:trPr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BBAC9DE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 شرکت ایرانسل اراک</w:t>
            </w:r>
          </w:p>
        </w:tc>
        <w:tc>
          <w:tcPr>
            <w:tcW w:w="1291" w:type="dxa"/>
          </w:tcPr>
          <w:p w14:paraId="77DF334B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48BFC8F2" w14:textId="215B669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008CB9C5" w14:textId="3F9A6682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31BF637A" w14:textId="2EC11048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16581FE8" w14:textId="2A26D4DE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4DCCCB6E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1098" w:type="dxa"/>
          </w:tcPr>
          <w:p w14:paraId="44A50960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14:paraId="09D32AE7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70CF9670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قرارداد اجرایی شبکه فیبر نوری شهری شرکت ایرانسل آمل</w:t>
            </w:r>
          </w:p>
        </w:tc>
        <w:tc>
          <w:tcPr>
            <w:tcW w:w="1291" w:type="dxa"/>
          </w:tcPr>
          <w:p w14:paraId="66CB39A0" w14:textId="77777777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خدمات ارتباطی ایرانسل</w:t>
            </w:r>
          </w:p>
        </w:tc>
        <w:tc>
          <w:tcPr>
            <w:tcW w:w="907" w:type="dxa"/>
          </w:tcPr>
          <w:p w14:paraId="1D6EA18B" w14:textId="5AF390FE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383812FC" w14:textId="70612C76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A3D1DF2" w14:textId="7C555314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75B2A2EE" w14:textId="4A7B6EC5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1217261" w14:textId="77777777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1098" w:type="dxa"/>
          </w:tcPr>
          <w:p w14:paraId="5B2DDF0F" w14:textId="77777777" w:rsidR="00554CE6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14:paraId="54802F6C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5219B57" w14:textId="77777777" w:rsidR="00554CE6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 شرکت فناپ در شهر رشت</w:t>
            </w:r>
          </w:p>
        </w:tc>
        <w:tc>
          <w:tcPr>
            <w:tcW w:w="1291" w:type="dxa"/>
          </w:tcPr>
          <w:p w14:paraId="75510DA7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ارتباطات پایا روبین کامبخش</w:t>
            </w:r>
          </w:p>
        </w:tc>
        <w:tc>
          <w:tcPr>
            <w:tcW w:w="907" w:type="dxa"/>
          </w:tcPr>
          <w:p w14:paraId="4185B096" w14:textId="7777777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40D43A24" w14:textId="44F50648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28C75424" w14:textId="392B15ED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01F3B37C" w14:textId="4D0E504A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D395DAE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05/11/1398</w:t>
            </w:r>
          </w:p>
        </w:tc>
        <w:tc>
          <w:tcPr>
            <w:tcW w:w="1098" w:type="dxa"/>
          </w:tcPr>
          <w:p w14:paraId="1CCBE0EA" w14:textId="77777777" w:rsidR="00554CE6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30/05/1399</w:t>
            </w:r>
          </w:p>
        </w:tc>
      </w:tr>
      <w:tr w:rsidR="00554CE6" w:rsidRPr="000A30CD" w14:paraId="04087106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4A827D6" w14:textId="77777777" w:rsidR="00554CE6" w:rsidRPr="000A30CD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قرارداد اجرایی شبکه فیبر نوری شهری شرکت ایرانسل و شهرداری ساری</w:t>
            </w:r>
          </w:p>
        </w:tc>
        <w:tc>
          <w:tcPr>
            <w:tcW w:w="1291" w:type="dxa"/>
          </w:tcPr>
          <w:p w14:paraId="520D2245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فن آوری ارتباطات رستاک سیستم</w:t>
            </w:r>
          </w:p>
        </w:tc>
        <w:tc>
          <w:tcPr>
            <w:tcW w:w="907" w:type="dxa"/>
          </w:tcPr>
          <w:p w14:paraId="5CE88FA0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60DACFCE" w14:textId="39286A29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4562F424" w14:textId="766C7098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003CEEE9" w14:textId="06FEC230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3CA60E5A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13/03/1396</w:t>
            </w:r>
          </w:p>
        </w:tc>
        <w:tc>
          <w:tcPr>
            <w:tcW w:w="1098" w:type="dxa"/>
          </w:tcPr>
          <w:p w14:paraId="498164E5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10/06/1397</w:t>
            </w:r>
          </w:p>
        </w:tc>
      </w:tr>
      <w:tr w:rsidR="00554CE6" w:rsidRPr="000A30CD" w14:paraId="037D9E8E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2E49FC3" w14:textId="77777777" w:rsidR="00554CE6" w:rsidRPr="000A30CD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قرارداد </w:t>
            </w:r>
            <w:r w:rsidRPr="000A30CD">
              <w:rPr>
                <w:rFonts w:cs="B Nazanin"/>
                <w:sz w:val="20"/>
                <w:szCs w:val="20"/>
              </w:rPr>
              <w:t>EPCF</w:t>
            </w: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 پروژه </w:t>
            </w:r>
            <w:r w:rsidRPr="000A30CD">
              <w:rPr>
                <w:rFonts w:cs="B Nazanin"/>
                <w:sz w:val="20"/>
                <w:szCs w:val="20"/>
              </w:rPr>
              <w:t>FTTX</w:t>
            </w: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 اپراتور چهارم </w:t>
            </w:r>
            <w:r w:rsidRPr="000A30CD">
              <w:rPr>
                <w:rFonts w:hint="cs"/>
                <w:sz w:val="20"/>
                <w:szCs w:val="20"/>
                <w:rtl/>
              </w:rPr>
              <w:t>–</w:t>
            </w: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 شرکت ایرانیان نت در شهر کرج</w:t>
            </w:r>
          </w:p>
        </w:tc>
        <w:tc>
          <w:tcPr>
            <w:tcW w:w="1291" w:type="dxa"/>
          </w:tcPr>
          <w:p w14:paraId="27D1D89A" w14:textId="7777777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ایرانیان نت</w:t>
            </w:r>
          </w:p>
        </w:tc>
        <w:tc>
          <w:tcPr>
            <w:tcW w:w="907" w:type="dxa"/>
          </w:tcPr>
          <w:p w14:paraId="386F60D7" w14:textId="7777777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23E2EA3B" w14:textId="2411509A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3408FE8" w14:textId="0DAF95C5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6EDD9324" w14:textId="5E7D72F2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4562C071" w14:textId="7777777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28/12/1393</w:t>
            </w:r>
          </w:p>
        </w:tc>
        <w:tc>
          <w:tcPr>
            <w:tcW w:w="1098" w:type="dxa"/>
          </w:tcPr>
          <w:p w14:paraId="787D8C55" w14:textId="77777777" w:rsidR="00554CE6" w:rsidRPr="000A30CD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1/03/1396</w:t>
            </w:r>
          </w:p>
        </w:tc>
      </w:tr>
      <w:tr w:rsidR="00554CE6" w:rsidRPr="000A30CD" w14:paraId="3FADBA81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53862DD" w14:textId="77777777" w:rsidR="00554CE6" w:rsidRPr="000A30CD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قرارداد </w:t>
            </w:r>
            <w:r w:rsidRPr="000A30CD">
              <w:rPr>
                <w:rFonts w:cs="B Nazanin"/>
                <w:sz w:val="20"/>
                <w:szCs w:val="20"/>
              </w:rPr>
              <w:t>BOT</w:t>
            </w:r>
            <w:r w:rsidRPr="000A30CD">
              <w:rPr>
                <w:rFonts w:cs="B Nazanin" w:hint="cs"/>
                <w:sz w:val="20"/>
                <w:szCs w:val="20"/>
                <w:rtl/>
              </w:rPr>
              <w:t xml:space="preserve"> نمایشگاه بین المللی تهران</w:t>
            </w:r>
          </w:p>
        </w:tc>
        <w:tc>
          <w:tcPr>
            <w:tcW w:w="1291" w:type="dxa"/>
          </w:tcPr>
          <w:p w14:paraId="5F357161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ایرانیان نت</w:t>
            </w:r>
          </w:p>
        </w:tc>
        <w:tc>
          <w:tcPr>
            <w:tcW w:w="907" w:type="dxa"/>
          </w:tcPr>
          <w:p w14:paraId="204B7FD1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0B7325C8" w14:textId="345E1C44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B7D2D9D" w14:textId="157B404A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6C4BD692" w14:textId="474DF9F6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34738684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28/12/1393</w:t>
            </w:r>
          </w:p>
        </w:tc>
        <w:tc>
          <w:tcPr>
            <w:tcW w:w="1098" w:type="dxa"/>
          </w:tcPr>
          <w:p w14:paraId="4EFC49F2" w14:textId="77777777" w:rsidR="00554CE6" w:rsidRPr="000A30CD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0A30CD">
              <w:rPr>
                <w:rFonts w:cs="B Nazanin" w:hint="cs"/>
                <w:b/>
                <w:bCs/>
                <w:sz w:val="20"/>
                <w:szCs w:val="20"/>
                <w:rtl/>
              </w:rPr>
              <w:t>10/02/1399</w:t>
            </w:r>
          </w:p>
        </w:tc>
      </w:tr>
      <w:tr w:rsidR="00554CE6" w:rsidRPr="009248E2" w14:paraId="4244C5DE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6D8CECB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خرید تجهیزات و خدمات اجرایی در پستهای برق و بهسازی مسیرهای فیبر نوری </w:t>
            </w:r>
            <w:r w:rsidRPr="009248E2">
              <w:rPr>
                <w:rFonts w:cs="B Nazanin"/>
                <w:sz w:val="20"/>
                <w:szCs w:val="20"/>
              </w:rPr>
              <w:t>OPGW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غرب و شمال غرب کشور</w:t>
            </w:r>
          </w:p>
        </w:tc>
        <w:tc>
          <w:tcPr>
            <w:tcW w:w="1291" w:type="dxa"/>
          </w:tcPr>
          <w:p w14:paraId="4681F2C0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توسعه مخابراتی آریاسل</w:t>
            </w:r>
          </w:p>
        </w:tc>
        <w:tc>
          <w:tcPr>
            <w:tcW w:w="907" w:type="dxa"/>
          </w:tcPr>
          <w:p w14:paraId="024A81A7" w14:textId="00EED900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7F5C853B" w14:textId="422E2FDC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1B703707" w14:textId="5BB176FA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3AFBC50F" w14:textId="196F3E30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7C3AF28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10/04/1392</w:t>
            </w:r>
          </w:p>
        </w:tc>
        <w:tc>
          <w:tcPr>
            <w:tcW w:w="1098" w:type="dxa"/>
          </w:tcPr>
          <w:p w14:paraId="59238226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20/02/1396</w:t>
            </w:r>
          </w:p>
        </w:tc>
      </w:tr>
      <w:tr w:rsidR="00554CE6" w:rsidRPr="009248E2" w14:paraId="44C383DF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367BC39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>خرید خدمات جمع آوری اطلاعات پست ها و تست مسیرهای فیبر نوری صنعت برق کشور</w:t>
            </w:r>
          </w:p>
        </w:tc>
        <w:tc>
          <w:tcPr>
            <w:tcW w:w="1291" w:type="dxa"/>
          </w:tcPr>
          <w:p w14:paraId="1DACCA19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تکفام</w:t>
            </w:r>
          </w:p>
        </w:tc>
        <w:tc>
          <w:tcPr>
            <w:tcW w:w="907" w:type="dxa"/>
          </w:tcPr>
          <w:p w14:paraId="08D1F06F" w14:textId="345B3E2E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79019382" w14:textId="287BE70A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4C84E37A" w14:textId="4B98302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2117A5E6" w14:textId="660792D0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3443595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25/07/1391</w:t>
            </w:r>
          </w:p>
        </w:tc>
        <w:tc>
          <w:tcPr>
            <w:tcW w:w="1098" w:type="dxa"/>
          </w:tcPr>
          <w:p w14:paraId="0AC8647B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10/10/1391</w:t>
            </w:r>
          </w:p>
        </w:tc>
      </w:tr>
      <w:tr w:rsidR="00554CE6" w:rsidRPr="009248E2" w14:paraId="0DBFCC9B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BA6DCE7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>پیاده سازی شبکه فیبر نوری عسلویه،پالایشگاه فازهای 20-21 پارس جنوبی</w:t>
            </w:r>
          </w:p>
        </w:tc>
        <w:tc>
          <w:tcPr>
            <w:tcW w:w="1291" w:type="dxa"/>
          </w:tcPr>
          <w:p w14:paraId="6B754A0E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مهندسی ساختمان و صنایع نفت</w:t>
            </w:r>
          </w:p>
        </w:tc>
        <w:tc>
          <w:tcPr>
            <w:tcW w:w="907" w:type="dxa"/>
          </w:tcPr>
          <w:p w14:paraId="0DA6E783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570C39C5" w14:textId="3024C8EF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0B1128B7" w14:textId="1736E611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2C53A868" w14:textId="2B6D327E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07072E7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12/06/1391</w:t>
            </w:r>
          </w:p>
        </w:tc>
        <w:tc>
          <w:tcPr>
            <w:tcW w:w="1098" w:type="dxa"/>
          </w:tcPr>
          <w:p w14:paraId="14F4C896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20/11/1391</w:t>
            </w:r>
          </w:p>
        </w:tc>
      </w:tr>
      <w:tr w:rsidR="00554CE6" w:rsidRPr="009248E2" w14:paraId="2D2A3758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2190CEF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پیاده سازی شبکه فیبر نوری دهلران ، پالایشگاه </w:t>
            </w:r>
            <w:r w:rsidRPr="009248E2">
              <w:rPr>
                <w:rFonts w:cs="B Nazanin"/>
                <w:sz w:val="20"/>
                <w:szCs w:val="20"/>
              </w:rPr>
              <w:t>NGL 3100</w:t>
            </w:r>
          </w:p>
        </w:tc>
        <w:tc>
          <w:tcPr>
            <w:tcW w:w="1291" w:type="dxa"/>
          </w:tcPr>
          <w:p w14:paraId="6611F042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مهندسی ساختمان و صنایع نفت</w:t>
            </w:r>
          </w:p>
        </w:tc>
        <w:tc>
          <w:tcPr>
            <w:tcW w:w="907" w:type="dxa"/>
          </w:tcPr>
          <w:p w14:paraId="593B0019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477F9D0B" w14:textId="0C6CFB1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05B8804C" w14:textId="5DD340E2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121E9A29" w14:textId="0E3D397E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3B0CD35D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10/10/1391</w:t>
            </w:r>
          </w:p>
        </w:tc>
        <w:tc>
          <w:tcPr>
            <w:tcW w:w="1098" w:type="dxa"/>
          </w:tcPr>
          <w:p w14:paraId="761560A9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25/04/1392</w:t>
            </w:r>
          </w:p>
        </w:tc>
      </w:tr>
      <w:tr w:rsidR="00554CE6" w:rsidRPr="009248E2" w14:paraId="2E014E3A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4799FFDD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>نصب ، راه اندازی و تست شبکه فیبر نوری درون شهری</w:t>
            </w:r>
          </w:p>
        </w:tc>
        <w:tc>
          <w:tcPr>
            <w:tcW w:w="1291" w:type="dxa"/>
          </w:tcPr>
          <w:p w14:paraId="79F99367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توزیع برق اهواز</w:t>
            </w:r>
          </w:p>
        </w:tc>
        <w:tc>
          <w:tcPr>
            <w:tcW w:w="907" w:type="dxa"/>
          </w:tcPr>
          <w:p w14:paraId="7698D99D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60E15E55" w14:textId="682A83D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40ECDE49" w14:textId="53CC8581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5A187694" w14:textId="4BE964CA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789E05B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05/09/1391</w:t>
            </w:r>
          </w:p>
        </w:tc>
        <w:tc>
          <w:tcPr>
            <w:tcW w:w="1098" w:type="dxa"/>
          </w:tcPr>
          <w:p w14:paraId="7F710608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10/12/1391</w:t>
            </w:r>
          </w:p>
        </w:tc>
      </w:tr>
      <w:tr w:rsidR="00554CE6" w:rsidRPr="009248E2" w14:paraId="5249399E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0322E183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تهیه تجهیزات و نصب کابل نوری هوایی </w:t>
            </w:r>
            <w:r w:rsidRPr="009248E2">
              <w:rPr>
                <w:rFonts w:cs="B Nazanin"/>
                <w:sz w:val="20"/>
                <w:szCs w:val="20"/>
              </w:rPr>
              <w:t>ADSS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درون شهری</w:t>
            </w:r>
          </w:p>
        </w:tc>
        <w:tc>
          <w:tcPr>
            <w:tcW w:w="1291" w:type="dxa"/>
          </w:tcPr>
          <w:p w14:paraId="6C321B48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مهندسی نوین ارتباط یکتا (کارفرمای اصلی برق منطقه ای تهران بزرگ)</w:t>
            </w:r>
          </w:p>
        </w:tc>
        <w:tc>
          <w:tcPr>
            <w:tcW w:w="907" w:type="dxa"/>
          </w:tcPr>
          <w:p w14:paraId="594D77F1" w14:textId="6176420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0BFF40C8" w14:textId="79879544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A64DF2B" w14:textId="7BE7752F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6AD25C65" w14:textId="421006F3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32F7E7D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01/08/1391</w:t>
            </w:r>
          </w:p>
        </w:tc>
        <w:tc>
          <w:tcPr>
            <w:tcW w:w="1098" w:type="dxa"/>
          </w:tcPr>
          <w:p w14:paraId="7014352F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15/10/1391</w:t>
            </w:r>
          </w:p>
        </w:tc>
      </w:tr>
      <w:tr w:rsidR="00554CE6" w:rsidRPr="009248E2" w14:paraId="7C6FA48F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E3451D1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انجام عملیات خرید ، اصلاح و بهسازی لینکهای فیبر نوری مسیرهای جاسک </w:t>
            </w:r>
            <w:r w:rsidRPr="009248E2">
              <w:rPr>
                <w:rFonts w:hint="cs"/>
                <w:sz w:val="20"/>
                <w:szCs w:val="20"/>
                <w:rtl/>
              </w:rPr>
              <w:t>–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زر آباد و جاسک - میناب</w:t>
            </w:r>
          </w:p>
        </w:tc>
        <w:tc>
          <w:tcPr>
            <w:tcW w:w="1291" w:type="dxa"/>
          </w:tcPr>
          <w:p w14:paraId="18339C97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 منطقه ای  استان هرمزگان</w:t>
            </w:r>
          </w:p>
        </w:tc>
        <w:tc>
          <w:tcPr>
            <w:tcW w:w="907" w:type="dxa"/>
          </w:tcPr>
          <w:p w14:paraId="0F0B0248" w14:textId="43FB7B14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34634B30" w14:textId="42C61409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604851C5" w14:textId="07FE5315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5175CA88" w14:textId="10CF9E73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2EE7A6B0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7F27B44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:rsidRPr="009248E2" w14:paraId="38C72A47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208FF61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جمع آوری سیم محافظ </w:t>
            </w:r>
            <w:r w:rsidRPr="009248E2">
              <w:rPr>
                <w:rFonts w:cs="B Nazanin"/>
                <w:sz w:val="20"/>
                <w:szCs w:val="20"/>
              </w:rPr>
              <w:t>7NO8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خط 230 کیلو ولت گنو </w:t>
            </w:r>
            <w:r w:rsidRPr="009248E2">
              <w:rPr>
                <w:rFonts w:hint="cs"/>
                <w:sz w:val="20"/>
                <w:szCs w:val="20"/>
                <w:rtl/>
              </w:rPr>
              <w:t>–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دریا و سیم کشی فیبر نوری </w:t>
            </w:r>
            <w:r w:rsidRPr="009248E2">
              <w:rPr>
                <w:rFonts w:cs="B Nazanin"/>
                <w:sz w:val="20"/>
                <w:szCs w:val="20"/>
              </w:rPr>
              <w:t>OPGW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بصورت خط گرم و بدون اعمال خاموشی</w:t>
            </w:r>
          </w:p>
        </w:tc>
        <w:tc>
          <w:tcPr>
            <w:tcW w:w="1291" w:type="dxa"/>
          </w:tcPr>
          <w:p w14:paraId="0E3A08C7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 منطقه ای  استان هرمزگان</w:t>
            </w:r>
          </w:p>
        </w:tc>
        <w:tc>
          <w:tcPr>
            <w:tcW w:w="907" w:type="dxa"/>
          </w:tcPr>
          <w:p w14:paraId="636F7A48" w14:textId="3E59671D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46B2FAA4" w14:textId="4A0509E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5B46414A" w14:textId="1BACAA11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31439A50" w14:textId="21AD97FE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0983AE28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1BBCE5C3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:rsidRPr="009248E2" w14:paraId="27D5FB6B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4BADC7B9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>نصب تجهیزات بیرونی و نصب منابع تغذیه و کابل کشی و نصب مفصل در پستهای برق</w:t>
            </w:r>
          </w:p>
        </w:tc>
        <w:tc>
          <w:tcPr>
            <w:tcW w:w="1291" w:type="dxa"/>
          </w:tcPr>
          <w:p w14:paraId="64D3ED8E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 منطقه ای  استان هرمزگان</w:t>
            </w:r>
          </w:p>
        </w:tc>
        <w:tc>
          <w:tcPr>
            <w:tcW w:w="907" w:type="dxa"/>
          </w:tcPr>
          <w:p w14:paraId="314D4943" w14:textId="33A7E05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7D005FA9" w14:textId="1B9163A1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1262CBCF" w14:textId="4D00322A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73318FF3" w14:textId="06D5A3F9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4F6C4F9E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937416F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:rsidRPr="009248E2" w14:paraId="5CD9F81D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71B0545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>خرید تجهیزات پسیو پستهای برق 400 بندر،گنو،دریا ، میناب و سیریک</w:t>
            </w:r>
          </w:p>
        </w:tc>
        <w:tc>
          <w:tcPr>
            <w:tcW w:w="1291" w:type="dxa"/>
          </w:tcPr>
          <w:p w14:paraId="42A61A42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 منطقه ای  استان هرمزگان</w:t>
            </w:r>
          </w:p>
        </w:tc>
        <w:tc>
          <w:tcPr>
            <w:tcW w:w="907" w:type="dxa"/>
          </w:tcPr>
          <w:p w14:paraId="794A28EB" w14:textId="326A2784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2D10C27F" w14:textId="788F7436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7702572D" w14:textId="4B1826A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2FD75FC5" w14:textId="4A55728B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481DD4F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35140A40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:rsidRPr="009248E2" w14:paraId="49F3CE34" w14:textId="77777777" w:rsidTr="0084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1105996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اجرای فیبر نوری خط 230 کیلوولت توانیر </w:t>
            </w:r>
            <w:r w:rsidRPr="009248E2">
              <w:rPr>
                <w:rFonts w:hint="cs"/>
                <w:sz w:val="20"/>
                <w:szCs w:val="20"/>
                <w:rtl/>
              </w:rPr>
              <w:t>–</w:t>
            </w:r>
            <w:r w:rsidRPr="009248E2">
              <w:rPr>
                <w:rFonts w:cs="B Nazanin" w:hint="cs"/>
                <w:sz w:val="20"/>
                <w:szCs w:val="20"/>
                <w:rtl/>
              </w:rPr>
              <w:t xml:space="preserve"> بوستان بصورت خط گرم و بدون اعمال خاموشی</w:t>
            </w:r>
          </w:p>
        </w:tc>
        <w:tc>
          <w:tcPr>
            <w:tcW w:w="1291" w:type="dxa"/>
          </w:tcPr>
          <w:p w14:paraId="5B499C4B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48E2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 منطقه ای  استان هرمزگان</w:t>
            </w:r>
          </w:p>
        </w:tc>
        <w:tc>
          <w:tcPr>
            <w:tcW w:w="907" w:type="dxa"/>
          </w:tcPr>
          <w:p w14:paraId="31FDCA0E" w14:textId="161CA626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703D48A2" w14:textId="79498FC0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7A186EFA" w14:textId="588B7663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16665E0A" w14:textId="2D7ABC02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70326ACA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5937BA52" w14:textId="77777777" w:rsidR="00554CE6" w:rsidRPr="009248E2" w:rsidRDefault="00554CE6" w:rsidP="0084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CE6" w:rsidRPr="009248E2" w14:paraId="4F3E9839" w14:textId="77777777" w:rsidTr="008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293A88BE" w14:textId="77777777" w:rsidR="00554CE6" w:rsidRPr="009248E2" w:rsidRDefault="00554CE6" w:rsidP="00847F4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اجرای شبکه کابل نوری دریایی کیش به گرزه و قشم به بندر عباس</w:t>
            </w:r>
          </w:p>
        </w:tc>
        <w:tc>
          <w:tcPr>
            <w:tcW w:w="1291" w:type="dxa"/>
          </w:tcPr>
          <w:p w14:paraId="459CB16C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دانا نیرو کیش(شرکت ارتباطات زیرساخت)</w:t>
            </w:r>
          </w:p>
        </w:tc>
        <w:tc>
          <w:tcPr>
            <w:tcW w:w="907" w:type="dxa"/>
          </w:tcPr>
          <w:p w14:paraId="274F5241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14:paraId="29134F2C" w14:textId="5A84D578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</w:tcPr>
          <w:p w14:paraId="64D1105E" w14:textId="09F015E6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14:paraId="436DC7A1" w14:textId="641EBAC5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dxa"/>
          </w:tcPr>
          <w:p w14:paraId="65905164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6C8F445D" w14:textId="77777777" w:rsidR="00554CE6" w:rsidRPr="009248E2" w:rsidRDefault="00554CE6" w:rsidP="00847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9A39547" w14:textId="77777777" w:rsidR="00A81A34" w:rsidRDefault="00A81A34"/>
    <w:sectPr w:rsidR="00A8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E6"/>
    <w:rsid w:val="00554CE6"/>
    <w:rsid w:val="00A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2993"/>
  <w15:chartTrackingRefBased/>
  <w15:docId w15:val="{58FCFB6E-B19C-42D5-8E06-87EB79E6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554C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1015-C24E-4417-A18C-D13C8481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2024-05-18T07:29:00Z</dcterms:created>
  <dcterms:modified xsi:type="dcterms:W3CDTF">2024-05-18T07:37:00Z</dcterms:modified>
</cp:coreProperties>
</file>